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4D" w:rsidRDefault="00E96C4D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OSNOVNA ŠKOLA „VUKOMEREC“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POREČKA 9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sz w:val="22"/>
          <w:szCs w:val="22"/>
        </w:rPr>
        <w:t>10 000 ZAGREB</w:t>
      </w: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KLASA: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372-02/25-</w:t>
      </w:r>
      <w:r w:rsidR="00BD518D">
        <w:rPr>
          <w:rFonts w:asciiTheme="minorHAnsi" w:hAnsiTheme="minorHAnsi" w:cstheme="minorHAnsi"/>
          <w:sz w:val="22"/>
          <w:szCs w:val="22"/>
        </w:rPr>
        <w:t>0</w:t>
      </w:r>
      <w:r w:rsidR="00B61880">
        <w:rPr>
          <w:rFonts w:asciiTheme="minorHAnsi" w:hAnsiTheme="minorHAnsi" w:cstheme="minorHAnsi"/>
          <w:sz w:val="22"/>
          <w:szCs w:val="22"/>
        </w:rPr>
        <w:t>1</w:t>
      </w:r>
      <w:r w:rsidR="003F631B">
        <w:rPr>
          <w:rFonts w:asciiTheme="minorHAnsi" w:hAnsiTheme="minorHAnsi" w:cstheme="minorHAnsi"/>
          <w:sz w:val="22"/>
          <w:szCs w:val="22"/>
        </w:rPr>
        <w:t>/3</w:t>
      </w:r>
    </w:p>
    <w:p w:rsidR="00854CA7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URBROJ: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61880">
        <w:rPr>
          <w:rFonts w:asciiTheme="minorHAnsi" w:hAnsiTheme="minorHAnsi" w:cstheme="minorHAnsi"/>
          <w:sz w:val="22"/>
          <w:szCs w:val="22"/>
        </w:rPr>
        <w:t>251-158/01-25</w:t>
      </w:r>
      <w:r w:rsidR="00B764C4" w:rsidRPr="00B764C4">
        <w:rPr>
          <w:rFonts w:asciiTheme="minorHAnsi" w:hAnsiTheme="minorHAnsi" w:cstheme="minorHAnsi"/>
          <w:sz w:val="22"/>
          <w:szCs w:val="22"/>
        </w:rPr>
        <w:t>-1</w:t>
      </w:r>
    </w:p>
    <w:p w:rsidR="00B61880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 Zagrebu, </w:t>
      </w:r>
      <w:r w:rsidR="00E96C4D">
        <w:rPr>
          <w:rFonts w:asciiTheme="minorHAnsi" w:hAnsiTheme="minorHAnsi" w:cstheme="minorHAnsi"/>
          <w:sz w:val="22"/>
          <w:szCs w:val="22"/>
        </w:rPr>
        <w:t>13</w:t>
      </w:r>
      <w:r w:rsidR="00B61880">
        <w:rPr>
          <w:rFonts w:asciiTheme="minorHAnsi" w:hAnsiTheme="minorHAnsi" w:cstheme="minorHAnsi"/>
          <w:sz w:val="22"/>
          <w:szCs w:val="22"/>
        </w:rPr>
        <w:t>.2</w:t>
      </w:r>
      <w:r w:rsidR="003F631B">
        <w:rPr>
          <w:rFonts w:asciiTheme="minorHAnsi" w:hAnsiTheme="minorHAnsi" w:cstheme="minorHAnsi"/>
          <w:sz w:val="22"/>
          <w:szCs w:val="22"/>
        </w:rPr>
        <w:t>.202</w:t>
      </w:r>
      <w:r w:rsidR="003F7FF0">
        <w:rPr>
          <w:rFonts w:asciiTheme="minorHAnsi" w:hAnsiTheme="minorHAnsi" w:cstheme="minorHAnsi"/>
          <w:sz w:val="22"/>
          <w:szCs w:val="22"/>
        </w:rPr>
        <w:t>5</w:t>
      </w:r>
    </w:p>
    <w:p w:rsidR="00B61880" w:rsidRDefault="00B61880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pStyle w:val="StandardWeb"/>
        <w:tabs>
          <w:tab w:val="center" w:pos="2160"/>
        </w:tabs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Obavijest kandidatima prijavljenim na natječaj objavljen </w:t>
      </w:r>
      <w:r w:rsidR="00B61880" w:rsidRPr="00B61880">
        <w:rPr>
          <w:rFonts w:asciiTheme="minorHAnsi" w:hAnsiTheme="minorHAnsi" w:cstheme="minorHAnsi"/>
          <w:sz w:val="22"/>
          <w:szCs w:val="22"/>
        </w:rPr>
        <w:t>28.1.</w:t>
      </w:r>
      <w:r w:rsidR="00B61880">
        <w:rPr>
          <w:rFonts w:asciiTheme="minorHAnsi" w:hAnsiTheme="minorHAnsi" w:cstheme="minorHAnsi"/>
          <w:sz w:val="22"/>
          <w:szCs w:val="22"/>
        </w:rPr>
        <w:t xml:space="preserve"> – 5.2.</w:t>
      </w:r>
      <w:r w:rsidR="00B61880" w:rsidRPr="00B61880">
        <w:rPr>
          <w:rFonts w:asciiTheme="minorHAnsi" w:hAnsiTheme="minorHAnsi" w:cstheme="minorHAnsi"/>
          <w:sz w:val="22"/>
          <w:szCs w:val="22"/>
        </w:rPr>
        <w:t>2025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godine</w:t>
      </w:r>
      <w:r w:rsidRPr="00A45973">
        <w:rPr>
          <w:rFonts w:asciiTheme="minorHAnsi" w:hAnsiTheme="minorHAnsi" w:cstheme="minorHAnsi"/>
          <w:sz w:val="22"/>
          <w:szCs w:val="22"/>
        </w:rPr>
        <w:t xml:space="preserve"> na stranicama Hrvatskog zavoda za zapošljavanje i web-stranici škole Osnovne škole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za zapošljavanje </w:t>
      </w:r>
      <w:r w:rsidR="00B61880">
        <w:rPr>
          <w:rFonts w:asciiTheme="minorHAnsi" w:hAnsiTheme="minorHAnsi" w:cstheme="minorHAnsi"/>
          <w:b/>
          <w:bCs/>
          <w:sz w:val="22"/>
          <w:szCs w:val="22"/>
        </w:rPr>
        <w:t>spremač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61880">
        <w:rPr>
          <w:rFonts w:asciiTheme="minorHAnsi" w:hAnsiTheme="minorHAnsi" w:cstheme="minorHAnsi"/>
          <w:b/>
          <w:bCs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</w:rPr>
        <w:t>ce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854CA7" w:rsidRDefault="00854CA7" w:rsidP="00854CA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1 izvršitelj(m/ž), puno radno vrijeme, 40 sati tjedno, na </w:t>
      </w:r>
      <w:r w:rsidR="003F631B">
        <w:rPr>
          <w:rFonts w:asciiTheme="minorHAnsi" w:hAnsiTheme="minorHAnsi" w:cstheme="minorHAnsi"/>
          <w:b/>
          <w:bCs/>
          <w:sz w:val="22"/>
          <w:szCs w:val="22"/>
        </w:rPr>
        <w:t>ne</w:t>
      </w:r>
      <w:r>
        <w:rPr>
          <w:rFonts w:asciiTheme="minorHAnsi" w:hAnsiTheme="minorHAnsi" w:cstheme="minorHAnsi"/>
          <w:b/>
          <w:bCs/>
          <w:sz w:val="22"/>
          <w:szCs w:val="22"/>
        </w:rPr>
        <w:t>određeno</w:t>
      </w:r>
      <w:r w:rsidRPr="00A45973">
        <w:rPr>
          <w:rFonts w:asciiTheme="minorHAnsi" w:hAnsiTheme="minorHAnsi" w:cstheme="minorHAnsi"/>
          <w:b/>
          <w:bCs/>
          <w:sz w:val="22"/>
          <w:szCs w:val="22"/>
        </w:rPr>
        <w:t xml:space="preserve"> vrijeme</w:t>
      </w:r>
    </w:p>
    <w:p w:rsidR="00C61C23" w:rsidRPr="00A45973" w:rsidRDefault="00C61C23" w:rsidP="00854C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54CA7" w:rsidRDefault="00854CA7" w:rsidP="00C61C23">
      <w:pPr>
        <w:pStyle w:val="StandardWeb"/>
        <w:tabs>
          <w:tab w:val="center" w:pos="216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ab/>
        <w:t>Na temelju članka 15. Pravilnika o načinu i postupku zapošljavanja te procjeni i vrednovanju kandidata za zapošljavanje u Osnovnoj školi „</w:t>
      </w:r>
      <w:proofErr w:type="spellStart"/>
      <w:r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Pr="00A45973">
        <w:rPr>
          <w:rFonts w:asciiTheme="minorHAnsi" w:hAnsiTheme="minorHAnsi" w:cstheme="minorHAnsi"/>
          <w:sz w:val="22"/>
          <w:szCs w:val="22"/>
        </w:rPr>
        <w:t xml:space="preserve">“ (u daljnjem tekstu: Pravilnik), a vezano uz raspisani natječaj </w:t>
      </w:r>
      <w:r w:rsidR="00B61880" w:rsidRPr="00B61880">
        <w:rPr>
          <w:rFonts w:asciiTheme="minorHAnsi" w:hAnsiTheme="minorHAnsi" w:cstheme="minorHAnsi"/>
          <w:sz w:val="22"/>
          <w:szCs w:val="22"/>
        </w:rPr>
        <w:t xml:space="preserve">zapošljavanje spremač/ice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objavljenog od </w:t>
      </w:r>
      <w:r w:rsidR="00B61880" w:rsidRPr="00B61880">
        <w:rPr>
          <w:rFonts w:asciiTheme="minorHAnsi" w:hAnsiTheme="minorHAnsi" w:cstheme="minorHAnsi"/>
          <w:sz w:val="22"/>
          <w:szCs w:val="22"/>
        </w:rPr>
        <w:t>28.1. – 5.2.2025.</w:t>
      </w:r>
      <w:r w:rsidRPr="00A45973">
        <w:rPr>
          <w:rFonts w:asciiTheme="minorHAnsi" w:hAnsiTheme="minorHAnsi" w:cstheme="minorHAnsi"/>
          <w:sz w:val="22"/>
          <w:szCs w:val="22"/>
        </w:rPr>
        <w:t xml:space="preserve">. godine, Povjerenstvo za </w:t>
      </w:r>
      <w:r w:rsidR="001C4A1F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</w:t>
      </w:r>
      <w:r w:rsidR="00B764C4">
        <w:rPr>
          <w:rFonts w:asciiTheme="minorHAnsi" w:hAnsiTheme="minorHAnsi" w:cstheme="minorHAnsi"/>
          <w:sz w:val="22"/>
          <w:szCs w:val="22"/>
        </w:rPr>
        <w:t>donosi</w:t>
      </w:r>
    </w:p>
    <w:p w:rsidR="00B764C4" w:rsidRDefault="00B764C4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Default="00854CA7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  <w:r w:rsidRPr="00854CA7">
        <w:rPr>
          <w:rFonts w:asciiTheme="minorHAnsi" w:hAnsiTheme="minorHAnsi" w:cstheme="minorHAnsi"/>
          <w:b/>
          <w:sz w:val="28"/>
          <w:szCs w:val="22"/>
        </w:rPr>
        <w:t>OBAVIJEST</w:t>
      </w:r>
    </w:p>
    <w:p w:rsidR="000920E2" w:rsidRDefault="000920E2" w:rsidP="00854CA7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p w:rsidR="000920E2" w:rsidRDefault="00854CA7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0920E2">
        <w:rPr>
          <w:rFonts w:asciiTheme="minorHAnsi" w:hAnsiTheme="minorHAnsi" w:cstheme="minorHAnsi"/>
          <w:sz w:val="22"/>
          <w:szCs w:val="22"/>
        </w:rPr>
        <w:t xml:space="preserve"> vremenu, mjestu, sadržaju i načinu </w:t>
      </w:r>
      <w:r w:rsidR="001C4A1F">
        <w:rPr>
          <w:rFonts w:asciiTheme="minorHAnsi" w:hAnsiTheme="minorHAnsi" w:cstheme="minorHAnsi"/>
          <w:sz w:val="22"/>
          <w:szCs w:val="22"/>
        </w:rPr>
        <w:t>procjene</w:t>
      </w:r>
      <w:r w:rsidR="000920E2">
        <w:rPr>
          <w:rFonts w:asciiTheme="minorHAnsi" w:hAnsiTheme="minorHAnsi" w:cstheme="minorHAnsi"/>
          <w:sz w:val="22"/>
          <w:szCs w:val="22"/>
        </w:rPr>
        <w:t xml:space="preserve"> za radno mjesto </w:t>
      </w:r>
      <w:r w:rsidR="00B61880" w:rsidRPr="00B61880">
        <w:rPr>
          <w:rFonts w:asciiTheme="minorHAnsi" w:hAnsiTheme="minorHAnsi" w:cstheme="minorHAnsi"/>
          <w:sz w:val="22"/>
          <w:szCs w:val="22"/>
        </w:rPr>
        <w:t>spremač/ice</w:t>
      </w:r>
      <w:r w:rsidR="000920E2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1C4A1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kandidata za radno mjesto </w:t>
      </w:r>
      <w:r w:rsidR="000920E2">
        <w:rPr>
          <w:rFonts w:asciiTheme="minorHAnsi" w:hAnsiTheme="minorHAnsi" w:cstheme="minorHAnsi"/>
          <w:sz w:val="22"/>
          <w:szCs w:val="22"/>
        </w:rPr>
        <w:t>tajnika/ce</w:t>
      </w:r>
      <w:r w:rsidR="000920E2" w:rsidRPr="00A45973">
        <w:rPr>
          <w:rFonts w:asciiTheme="minorHAnsi" w:hAnsiTheme="minorHAnsi" w:cstheme="minorHAnsi"/>
          <w:sz w:val="22"/>
          <w:szCs w:val="22"/>
        </w:rPr>
        <w:t xml:space="preserve"> u Osnovnoj školi „</w:t>
      </w:r>
      <w:proofErr w:type="spellStart"/>
      <w:r w:rsidR="000920E2" w:rsidRPr="00A45973">
        <w:rPr>
          <w:rFonts w:asciiTheme="minorHAnsi" w:hAnsiTheme="minorHAnsi" w:cstheme="minorHAnsi"/>
          <w:sz w:val="22"/>
          <w:szCs w:val="22"/>
        </w:rPr>
        <w:t>Vukomerec</w:t>
      </w:r>
      <w:proofErr w:type="spellEnd"/>
      <w:r w:rsidR="000920E2" w:rsidRPr="00A45973">
        <w:rPr>
          <w:rFonts w:asciiTheme="minorHAnsi" w:hAnsiTheme="minorHAnsi" w:cstheme="minorHAnsi"/>
          <w:sz w:val="22"/>
          <w:szCs w:val="22"/>
        </w:rPr>
        <w:t xml:space="preserve">“ održat će se dana </w:t>
      </w:r>
      <w:r w:rsidR="00E96C4D">
        <w:rPr>
          <w:rFonts w:asciiTheme="minorHAnsi" w:hAnsiTheme="minorHAnsi" w:cstheme="minorHAnsi"/>
          <w:b/>
          <w:sz w:val="22"/>
          <w:szCs w:val="22"/>
        </w:rPr>
        <w:t>19</w:t>
      </w:r>
      <w:r w:rsidR="003F631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A626F">
        <w:rPr>
          <w:rFonts w:asciiTheme="minorHAnsi" w:hAnsiTheme="minorHAnsi" w:cstheme="minorHAnsi"/>
          <w:b/>
          <w:sz w:val="22"/>
          <w:szCs w:val="22"/>
        </w:rPr>
        <w:t>veljače 2025</w:t>
      </w:r>
      <w:r w:rsidR="003F631B">
        <w:rPr>
          <w:rFonts w:asciiTheme="minorHAnsi" w:hAnsiTheme="minorHAnsi" w:cstheme="minorHAnsi"/>
          <w:b/>
          <w:sz w:val="22"/>
          <w:szCs w:val="22"/>
        </w:rPr>
        <w:t>.</w:t>
      </w:r>
      <w:r w:rsidR="006A626F">
        <w:rPr>
          <w:rFonts w:asciiTheme="minorHAnsi" w:hAnsiTheme="minorHAnsi" w:cstheme="minorHAnsi"/>
          <w:b/>
          <w:sz w:val="22"/>
          <w:szCs w:val="22"/>
        </w:rPr>
        <w:t xml:space="preserve"> godine</w:t>
      </w:r>
      <w:r w:rsidR="003F631B">
        <w:rPr>
          <w:rFonts w:asciiTheme="minorHAnsi" w:hAnsiTheme="minorHAnsi" w:cstheme="minorHAnsi"/>
          <w:b/>
          <w:sz w:val="22"/>
          <w:szCs w:val="22"/>
        </w:rPr>
        <w:t xml:space="preserve"> s početkom u </w:t>
      </w:r>
      <w:r w:rsidR="00BD518D" w:rsidRPr="00BD518D">
        <w:rPr>
          <w:rFonts w:asciiTheme="minorHAnsi" w:hAnsiTheme="minorHAnsi" w:cstheme="minorHAnsi"/>
          <w:b/>
          <w:sz w:val="22"/>
          <w:szCs w:val="22"/>
        </w:rPr>
        <w:t>13</w:t>
      </w:r>
      <w:r w:rsidR="003F3FD6" w:rsidRPr="00BD518D">
        <w:rPr>
          <w:rFonts w:asciiTheme="minorHAnsi" w:hAnsiTheme="minorHAnsi" w:cstheme="minorHAnsi"/>
          <w:b/>
          <w:sz w:val="22"/>
          <w:szCs w:val="22"/>
        </w:rPr>
        <w:t>:00 h</w:t>
      </w:r>
      <w:r w:rsidR="003F3FD6" w:rsidRPr="003F3FD6">
        <w:rPr>
          <w:rFonts w:asciiTheme="minorHAnsi" w:hAnsiTheme="minorHAnsi" w:cstheme="minorHAnsi"/>
          <w:b/>
          <w:sz w:val="22"/>
          <w:szCs w:val="22"/>
        </w:rPr>
        <w:t xml:space="preserve"> u prostorijama OŠ </w:t>
      </w:r>
      <w:proofErr w:type="spellStart"/>
      <w:r w:rsidR="003F3FD6" w:rsidRPr="003F3FD6">
        <w:rPr>
          <w:rFonts w:asciiTheme="minorHAnsi" w:hAnsiTheme="minorHAnsi" w:cstheme="minorHAnsi"/>
          <w:b/>
          <w:sz w:val="22"/>
          <w:szCs w:val="22"/>
        </w:rPr>
        <w:t>Vukomerec</w:t>
      </w:r>
      <w:proofErr w:type="spellEnd"/>
      <w:r w:rsidR="003F3FD6" w:rsidRPr="003F3FD6">
        <w:rPr>
          <w:rFonts w:asciiTheme="minorHAnsi" w:hAnsiTheme="minorHAnsi" w:cstheme="minorHAnsi"/>
          <w:b/>
          <w:sz w:val="22"/>
          <w:szCs w:val="22"/>
        </w:rPr>
        <w:t>.</w:t>
      </w:r>
    </w:p>
    <w:p w:rsidR="0002481D" w:rsidRDefault="0002481D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Na</w:t>
      </w:r>
      <w:r w:rsidR="001C4A1F">
        <w:rPr>
          <w:rFonts w:asciiTheme="minorHAnsi" w:hAnsiTheme="minorHAnsi" w:cstheme="minorHAnsi"/>
          <w:b/>
          <w:sz w:val="22"/>
          <w:szCs w:val="22"/>
        </w:rPr>
        <w:t xml:space="preserve"> procjenu</w:t>
      </w:r>
      <w:r>
        <w:rPr>
          <w:rFonts w:asciiTheme="minorHAnsi" w:hAnsiTheme="minorHAnsi" w:cstheme="minorHAnsi"/>
          <w:b/>
          <w:sz w:val="22"/>
          <w:szCs w:val="22"/>
        </w:rPr>
        <w:t xml:space="preserve"> se pozivaju slijedeći kandidati:</w:t>
      </w:r>
    </w:p>
    <w:p w:rsidR="005B21DF" w:rsidRPr="00BD518D" w:rsidRDefault="006A626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D518D">
        <w:rPr>
          <w:rFonts w:asciiTheme="minorHAnsi" w:hAnsiTheme="minorHAnsi" w:cstheme="minorHAnsi"/>
          <w:b/>
          <w:i/>
          <w:sz w:val="22"/>
          <w:szCs w:val="22"/>
        </w:rPr>
        <w:t xml:space="preserve">Gordana </w:t>
      </w:r>
      <w:proofErr w:type="spellStart"/>
      <w:r w:rsidRPr="00BD518D">
        <w:rPr>
          <w:rFonts w:asciiTheme="minorHAnsi" w:hAnsiTheme="minorHAnsi" w:cstheme="minorHAnsi"/>
          <w:b/>
          <w:i/>
          <w:sz w:val="22"/>
          <w:szCs w:val="22"/>
        </w:rPr>
        <w:t>Hapač</w:t>
      </w:r>
      <w:proofErr w:type="spellEnd"/>
    </w:p>
    <w:p w:rsidR="00BC2928" w:rsidRPr="00BD518D" w:rsidRDefault="006A626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D518D">
        <w:rPr>
          <w:rFonts w:asciiTheme="minorHAnsi" w:hAnsiTheme="minorHAnsi" w:cstheme="minorHAnsi"/>
          <w:b/>
          <w:i/>
          <w:sz w:val="22"/>
          <w:szCs w:val="22"/>
        </w:rPr>
        <w:t xml:space="preserve">Fadila </w:t>
      </w:r>
      <w:proofErr w:type="spellStart"/>
      <w:r w:rsidRPr="00BD518D">
        <w:rPr>
          <w:rFonts w:asciiTheme="minorHAnsi" w:hAnsiTheme="minorHAnsi" w:cstheme="minorHAnsi"/>
          <w:b/>
          <w:i/>
          <w:sz w:val="22"/>
          <w:szCs w:val="22"/>
        </w:rPr>
        <w:t>Krasnić</w:t>
      </w:r>
      <w:proofErr w:type="spellEnd"/>
    </w:p>
    <w:p w:rsidR="00BC2928" w:rsidRPr="00BD518D" w:rsidRDefault="006A626F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D518D">
        <w:rPr>
          <w:rFonts w:asciiTheme="minorHAnsi" w:hAnsiTheme="minorHAnsi" w:cstheme="minorHAnsi"/>
          <w:b/>
          <w:i/>
          <w:sz w:val="22"/>
          <w:szCs w:val="22"/>
        </w:rPr>
        <w:t xml:space="preserve">Snježana </w:t>
      </w:r>
      <w:proofErr w:type="spellStart"/>
      <w:r w:rsidRPr="00BD518D">
        <w:rPr>
          <w:rFonts w:asciiTheme="minorHAnsi" w:hAnsiTheme="minorHAnsi" w:cstheme="minorHAnsi"/>
          <w:b/>
          <w:i/>
          <w:sz w:val="22"/>
          <w:szCs w:val="22"/>
        </w:rPr>
        <w:t>Vid</w:t>
      </w:r>
      <w:r w:rsidR="00BC2928" w:rsidRPr="00BD518D">
        <w:rPr>
          <w:rFonts w:asciiTheme="minorHAnsi" w:hAnsiTheme="minorHAnsi" w:cstheme="minorHAnsi"/>
          <w:b/>
          <w:i/>
          <w:sz w:val="22"/>
          <w:szCs w:val="22"/>
        </w:rPr>
        <w:t>ić</w:t>
      </w:r>
      <w:proofErr w:type="spellEnd"/>
    </w:p>
    <w:p w:rsidR="00F51AA8" w:rsidRPr="00A45973" w:rsidRDefault="00F51AA8" w:rsidP="003F3FD6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54CA7" w:rsidRDefault="001C4A1F" w:rsidP="00854C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SADRŽAJ I NAČIN PROCJENE</w:t>
      </w:r>
      <w:r w:rsidR="000920E2" w:rsidRPr="000920E2">
        <w:rPr>
          <w:rFonts w:asciiTheme="minorHAnsi" w:hAnsiTheme="minorHAnsi" w:cstheme="minorHAnsi"/>
          <w:sz w:val="22"/>
          <w:szCs w:val="22"/>
        </w:rPr>
        <w:t>:</w:t>
      </w:r>
    </w:p>
    <w:p w:rsidR="000920E2" w:rsidRPr="000920E2" w:rsidRDefault="000920E2" w:rsidP="00854CA7">
      <w:pPr>
        <w:rPr>
          <w:rFonts w:asciiTheme="minorHAnsi" w:hAnsiTheme="minorHAnsi" w:cstheme="minorHAnsi"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Sukladno odredbama Pravilnika</w:t>
      </w:r>
      <w:r w:rsidRPr="00A45973">
        <w:rPr>
          <w:rFonts w:asciiTheme="minorHAnsi" w:hAnsiTheme="minorHAnsi" w:cstheme="minorHAnsi"/>
        </w:rPr>
        <w:t xml:space="preserve"> </w:t>
      </w:r>
      <w:r w:rsidRPr="00A45973">
        <w:rPr>
          <w:rFonts w:asciiTheme="minorHAnsi" w:hAnsiTheme="minorHAnsi" w:cstheme="minorHAnsi"/>
          <w:sz w:val="22"/>
          <w:szCs w:val="22"/>
        </w:rPr>
        <w:t xml:space="preserve">obavit će se procjena odnosno vrednovanje kandidata za kandidate koji ispunjavaju formalne uvjete natječaja. </w:t>
      </w:r>
    </w:p>
    <w:p w:rsidR="00854CA7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koji su pravodobno dostavili potpunu prijavu sa svim prilozima tj. ispravama i ispunjavaju uvjete natječaja, Povjerenstvo za </w:t>
      </w:r>
      <w:r w:rsidR="00F51AA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i vrednovanje kandidata (u daljnjem tekstu: Po</w:t>
      </w:r>
      <w:r w:rsidR="00BC2928">
        <w:rPr>
          <w:rFonts w:asciiTheme="minorHAnsi" w:hAnsiTheme="minorHAnsi" w:cstheme="minorHAnsi"/>
          <w:sz w:val="22"/>
          <w:szCs w:val="22"/>
        </w:rPr>
        <w:t>vjerenstvo) će pozvati na usmenu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</w:t>
      </w:r>
      <w:r w:rsidR="00BC2928">
        <w:rPr>
          <w:rFonts w:asciiTheme="minorHAnsi" w:hAnsiTheme="minorHAnsi" w:cstheme="minorHAnsi"/>
          <w:sz w:val="22"/>
          <w:szCs w:val="22"/>
        </w:rPr>
        <w:t>procjenu</w:t>
      </w:r>
      <w:r w:rsidRPr="00A45973">
        <w:rPr>
          <w:rFonts w:asciiTheme="minorHAnsi" w:hAnsiTheme="minorHAnsi" w:cstheme="minorHAnsi"/>
          <w:sz w:val="22"/>
          <w:szCs w:val="22"/>
        </w:rPr>
        <w:t xml:space="preserve"> putem </w:t>
      </w:r>
      <w:r w:rsidR="00BC2928">
        <w:rPr>
          <w:rFonts w:asciiTheme="minorHAnsi" w:hAnsiTheme="minorHAnsi" w:cstheme="minorHAnsi"/>
          <w:sz w:val="22"/>
          <w:szCs w:val="22"/>
        </w:rPr>
        <w:t>obavijesti na stranici škole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Procjena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se sastoji od razgovora (intervjua) s Povjerenstvom. Povjerenstvo se sastoji od tri člana.</w:t>
      </w:r>
    </w:p>
    <w:p w:rsidR="00854CA7" w:rsidRPr="00A45973" w:rsidRDefault="00BC2928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Procjeni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mogu pristupiti kandidati koji dođu u zakazano vrijeme i prije </w:t>
      </w:r>
      <w:r w:rsidR="00F51AA8">
        <w:rPr>
          <w:rFonts w:asciiTheme="minorHAnsi" w:hAnsiTheme="minorHAnsi" w:cstheme="minorHAnsi"/>
          <w:sz w:val="22"/>
          <w:szCs w:val="22"/>
        </w:rPr>
        <w:t>procjene</w:t>
      </w:r>
      <w:r w:rsidR="00854CA7" w:rsidRPr="00A45973">
        <w:rPr>
          <w:rFonts w:asciiTheme="minorHAnsi" w:hAnsiTheme="minorHAnsi" w:cstheme="minorHAnsi"/>
          <w:sz w:val="22"/>
          <w:szCs w:val="22"/>
        </w:rPr>
        <w:t xml:space="preserve"> dokažu identitet osobnom iskaznicom ili putovnicom. Nakon utvrđivanja identiteta, kandidati će pristupiti intervjuu.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Za kandidata koji ne pristupi </w:t>
      </w:r>
      <w:r w:rsidR="00BC2928">
        <w:rPr>
          <w:rFonts w:asciiTheme="minorHAnsi" w:hAnsiTheme="minorHAnsi" w:cstheme="minorHAnsi"/>
          <w:sz w:val="22"/>
          <w:szCs w:val="22"/>
        </w:rPr>
        <w:t>procjeni</w:t>
      </w:r>
      <w:r w:rsidRPr="00A45973">
        <w:rPr>
          <w:rFonts w:asciiTheme="minorHAnsi" w:hAnsiTheme="minorHAnsi" w:cstheme="minorHAnsi"/>
          <w:sz w:val="22"/>
          <w:szCs w:val="22"/>
        </w:rPr>
        <w:t xml:space="preserve"> smatrat će se da je povukao prijavu i više se neće smatrati kandidatom.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lastRenderedPageBreak/>
        <w:t xml:space="preserve">Povjerenstvo će kroz razgovor s kandidatima utvrditi interese, profesionalne ciljeve te motivaciju kandidata za rad u školi. 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>Nakon provedenog razgovora (intervjua) Povjerenstvo utvrđuje rang listu kandidata prema ukupnom broju ostvaren</w:t>
      </w:r>
      <w:r w:rsidR="00F5446A">
        <w:rPr>
          <w:rFonts w:asciiTheme="minorHAnsi" w:hAnsiTheme="minorHAnsi" w:cstheme="minorHAnsi"/>
          <w:sz w:val="22"/>
          <w:szCs w:val="22"/>
        </w:rPr>
        <w:t>ih bodova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Čelniku tijela Povjerenstvo dostavlja izvješće o provedenom postupku koje potpisuju svi članovi Povjerenstva. Uz izvješće se prilaže rang lista kandidata prema ukupnom broju </w:t>
      </w:r>
      <w:r w:rsidR="000C23AE">
        <w:rPr>
          <w:rFonts w:asciiTheme="minorHAnsi" w:hAnsiTheme="minorHAnsi" w:cstheme="minorHAnsi"/>
          <w:sz w:val="22"/>
          <w:szCs w:val="22"/>
        </w:rPr>
        <w:t>bodova ostvarenih na razgovoru.</w:t>
      </w: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  <w:r w:rsidRPr="00A45973">
        <w:rPr>
          <w:rFonts w:asciiTheme="minorHAnsi" w:hAnsiTheme="minorHAnsi" w:cstheme="minorHAnsi"/>
          <w:sz w:val="22"/>
          <w:szCs w:val="22"/>
        </w:rPr>
        <w:t xml:space="preserve">Svi kandidati prijavljeni na natječaj imaju pravo uvida u </w:t>
      </w:r>
      <w:r w:rsidR="003F3FD6">
        <w:rPr>
          <w:rFonts w:asciiTheme="minorHAnsi" w:hAnsiTheme="minorHAnsi" w:cstheme="minorHAnsi"/>
          <w:sz w:val="22"/>
          <w:szCs w:val="22"/>
        </w:rPr>
        <w:t>natječajnu dokumentaciju u skladu s člankom 29. Pravilnika</w:t>
      </w:r>
      <w:r w:rsidRPr="00A45973">
        <w:rPr>
          <w:rFonts w:asciiTheme="minorHAnsi" w:hAnsiTheme="minorHAnsi" w:cstheme="minorHAnsi"/>
          <w:sz w:val="22"/>
          <w:szCs w:val="22"/>
        </w:rPr>
        <w:t>.</w:t>
      </w:r>
    </w:p>
    <w:p w:rsidR="00854CA7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Ravnatelj:</w:t>
      </w:r>
    </w:p>
    <w:p w:rsidR="00B764C4" w:rsidRPr="00B764C4" w:rsidRDefault="00B764C4" w:rsidP="00B764C4">
      <w:pPr>
        <w:pStyle w:val="StandardWeb"/>
        <w:spacing w:before="0" w:beforeAutospacing="0" w:after="0" w:afterAutospacing="0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Zdravko Dominik,prof.</w:t>
      </w:r>
    </w:p>
    <w:p w:rsidR="00854CA7" w:rsidRPr="00A45973" w:rsidRDefault="00854CA7" w:rsidP="00854CA7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854CA7" w:rsidRPr="00A45973" w:rsidRDefault="00854CA7" w:rsidP="00854CA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54CA7" w:rsidRPr="00F95046" w:rsidRDefault="00854CA7" w:rsidP="00854CA7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CA7"/>
    <w:rsid w:val="0002481D"/>
    <w:rsid w:val="000920E2"/>
    <w:rsid w:val="000C23AE"/>
    <w:rsid w:val="001C4A1F"/>
    <w:rsid w:val="003F3FD6"/>
    <w:rsid w:val="003F631B"/>
    <w:rsid w:val="003F7FF0"/>
    <w:rsid w:val="004B6B13"/>
    <w:rsid w:val="005B21DF"/>
    <w:rsid w:val="006A626F"/>
    <w:rsid w:val="006B6BCC"/>
    <w:rsid w:val="00854CA7"/>
    <w:rsid w:val="00B61880"/>
    <w:rsid w:val="00B764C4"/>
    <w:rsid w:val="00BC2928"/>
    <w:rsid w:val="00BD518D"/>
    <w:rsid w:val="00C61C23"/>
    <w:rsid w:val="00E96C4D"/>
    <w:rsid w:val="00F51AA8"/>
    <w:rsid w:val="00F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854C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10</cp:revision>
  <dcterms:created xsi:type="dcterms:W3CDTF">2023-04-18T11:47:00Z</dcterms:created>
  <dcterms:modified xsi:type="dcterms:W3CDTF">2025-02-13T09:05:00Z</dcterms:modified>
</cp:coreProperties>
</file>